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B853" w14:textId="15633BAF" w:rsidR="00E353E0" w:rsidRDefault="00E353E0" w:rsidP="00A81E0C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45C274" wp14:editId="34C6EFB5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1098550" cy="1155065"/>
            <wp:effectExtent l="0" t="0" r="6350" b="635"/>
            <wp:wrapTight wrapText="bothSides">
              <wp:wrapPolygon edited="0">
                <wp:start x="0" y="0"/>
                <wp:lineTo x="0" y="21374"/>
                <wp:lineTo x="21475" y="21374"/>
                <wp:lineTo x="21475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10B2F" w14:textId="1C34C331" w:rsidR="00A81E0C" w:rsidRPr="00E353E0" w:rsidRDefault="00A81E0C" w:rsidP="00E353E0">
      <w:pPr>
        <w:pStyle w:val="Header"/>
        <w:pBdr>
          <w:bottom w:val="single" w:sz="12" w:space="1" w:color="auto"/>
        </w:pBdr>
        <w:tabs>
          <w:tab w:val="clear" w:pos="8640"/>
          <w:tab w:val="right" w:pos="9000"/>
        </w:tabs>
        <w:jc w:val="right"/>
        <w:rPr>
          <w:b/>
          <w:sz w:val="48"/>
          <w:szCs w:val="48"/>
        </w:rPr>
      </w:pPr>
      <w:r w:rsidRPr="007E4B9B">
        <w:rPr>
          <w:b/>
          <w:sz w:val="48"/>
          <w:szCs w:val="48"/>
        </w:rPr>
        <w:t>Tanzania-Zambia Railway Authority</w:t>
      </w:r>
    </w:p>
    <w:p w14:paraId="32A6B7DC" w14:textId="77777777" w:rsidR="00A81E0C" w:rsidRPr="00395D18" w:rsidRDefault="00A81E0C" w:rsidP="001D084C">
      <w:pPr>
        <w:spacing w:after="0" w:line="240" w:lineRule="auto"/>
        <w:jc w:val="right"/>
        <w:rPr>
          <w:rFonts w:ascii="Calibri" w:hAnsi="Calibri"/>
          <w:b/>
          <w:i/>
          <w:color w:val="0000FF"/>
          <w:sz w:val="36"/>
          <w:szCs w:val="32"/>
          <w:u w:val="single"/>
        </w:rPr>
      </w:pPr>
      <w:r>
        <w:rPr>
          <w:rFonts w:ascii="Calibri" w:hAnsi="Calibri"/>
          <w:b/>
          <w:i/>
          <w:color w:val="0000FF"/>
          <w:sz w:val="36"/>
          <w:szCs w:val="32"/>
          <w:u w:val="single"/>
        </w:rPr>
        <w:t>News</w:t>
      </w:r>
      <w:r w:rsidRPr="00395D18">
        <w:rPr>
          <w:rFonts w:ascii="Calibri" w:hAnsi="Calibri"/>
          <w:b/>
          <w:i/>
          <w:color w:val="0000FF"/>
          <w:sz w:val="36"/>
          <w:szCs w:val="32"/>
          <w:u w:val="single"/>
        </w:rPr>
        <w:t xml:space="preserve"> Release</w:t>
      </w:r>
    </w:p>
    <w:p w14:paraId="066C425B" w14:textId="37455AC4" w:rsidR="00A81E0C" w:rsidRPr="00A81E0C" w:rsidRDefault="00B734F1" w:rsidP="001D084C">
      <w:pPr>
        <w:spacing w:after="0" w:line="240" w:lineRule="auto"/>
        <w:jc w:val="right"/>
        <w:rPr>
          <w:rFonts w:ascii="Baskerville" w:hAnsi="Baskerville" w:cs="Calibri"/>
          <w:b/>
          <w:color w:val="FF0000"/>
        </w:rPr>
      </w:pPr>
      <w:r>
        <w:rPr>
          <w:rFonts w:ascii="Baskerville" w:hAnsi="Baskerville" w:cs="Calibri"/>
          <w:b/>
          <w:color w:val="FF0000"/>
        </w:rPr>
        <w:t>Monday</w:t>
      </w:r>
      <w:r w:rsidR="00A81E0C" w:rsidRPr="00036942">
        <w:rPr>
          <w:rFonts w:ascii="Baskerville" w:hAnsi="Baskerville" w:cs="Calibri"/>
          <w:b/>
          <w:color w:val="FF0000"/>
        </w:rPr>
        <w:t xml:space="preserve">, </w:t>
      </w:r>
      <w:r>
        <w:rPr>
          <w:rFonts w:ascii="Baskerville" w:hAnsi="Baskerville" w:cs="Calibri"/>
          <w:b/>
          <w:color w:val="FF0000"/>
        </w:rPr>
        <w:t>2</w:t>
      </w:r>
      <w:r w:rsidR="00A81E0C">
        <w:rPr>
          <w:rFonts w:ascii="Baskerville" w:hAnsi="Baskerville" w:cs="Calibri"/>
          <w:b/>
          <w:color w:val="FF0000"/>
        </w:rPr>
        <w:t xml:space="preserve"> </w:t>
      </w:r>
      <w:r>
        <w:rPr>
          <w:rFonts w:ascii="Baskerville" w:hAnsi="Baskerville" w:cs="Calibri"/>
          <w:b/>
          <w:color w:val="FF0000"/>
        </w:rPr>
        <w:t>March 2020</w:t>
      </w:r>
    </w:p>
    <w:p w14:paraId="58620542" w14:textId="30ABDC03" w:rsidR="00C52AAC" w:rsidRDefault="001D084C" w:rsidP="00527846">
      <w:pPr>
        <w:pStyle w:val="Heading1"/>
        <w:spacing w:before="180" w:after="200" w:line="240" w:lineRule="auto"/>
        <w:rPr>
          <w:rFonts w:ascii="Baskerville" w:hAnsi="Baskerville" w:cs="Arial"/>
          <w:bCs w:val="0"/>
          <w:color w:val="000000" w:themeColor="text1"/>
          <w:sz w:val="56"/>
        </w:rPr>
      </w:pPr>
      <w:r>
        <w:rPr>
          <w:rFonts w:ascii="Baskerville" w:hAnsi="Baskerville" w:cs="Arial"/>
          <w:bCs w:val="0"/>
          <w:color w:val="000000" w:themeColor="text1"/>
          <w:sz w:val="56"/>
        </w:rPr>
        <w:t>TAZARA delivers one</w:t>
      </w:r>
      <w:r w:rsidR="003D12CF" w:rsidRPr="00A17751">
        <w:rPr>
          <w:rFonts w:ascii="Baskerville" w:hAnsi="Baskerville" w:cs="Arial"/>
          <w:bCs w:val="0"/>
          <w:color w:val="000000" w:themeColor="text1"/>
          <w:sz w:val="56"/>
        </w:rPr>
        <w:t xml:space="preserve"> million </w:t>
      </w:r>
      <w:proofErr w:type="spellStart"/>
      <w:r w:rsidR="003D12CF" w:rsidRPr="00A17751">
        <w:rPr>
          <w:rFonts w:ascii="Baskerville" w:hAnsi="Baskerville" w:cs="Arial"/>
          <w:bCs w:val="0"/>
          <w:color w:val="000000" w:themeColor="text1"/>
          <w:sz w:val="56"/>
        </w:rPr>
        <w:t>litres</w:t>
      </w:r>
      <w:proofErr w:type="spellEnd"/>
      <w:r w:rsidR="003D12CF" w:rsidRPr="00A17751">
        <w:rPr>
          <w:rFonts w:ascii="Baskerville" w:hAnsi="Baskerville" w:cs="Arial"/>
          <w:bCs w:val="0"/>
          <w:color w:val="000000" w:themeColor="text1"/>
          <w:sz w:val="56"/>
        </w:rPr>
        <w:t xml:space="preserve"> of </w:t>
      </w:r>
      <w:r w:rsidR="00527846">
        <w:rPr>
          <w:rFonts w:ascii="Baskerville" w:hAnsi="Baskerville" w:cs="Arial"/>
          <w:bCs w:val="0"/>
          <w:color w:val="000000" w:themeColor="text1"/>
          <w:sz w:val="56"/>
        </w:rPr>
        <w:t>fuel</w:t>
      </w:r>
      <w:r w:rsidR="007C19BC" w:rsidRPr="00A17751">
        <w:rPr>
          <w:rFonts w:ascii="Baskerville" w:hAnsi="Baskerville" w:cs="Arial"/>
          <w:bCs w:val="0"/>
          <w:color w:val="000000" w:themeColor="text1"/>
          <w:sz w:val="56"/>
        </w:rPr>
        <w:t xml:space="preserve"> </w:t>
      </w:r>
      <w:r w:rsidR="00B734F1">
        <w:rPr>
          <w:rFonts w:ascii="Baskerville" w:hAnsi="Baskerville" w:cs="Arial"/>
          <w:bCs w:val="0"/>
          <w:color w:val="000000" w:themeColor="text1"/>
          <w:sz w:val="56"/>
        </w:rPr>
        <w:t>to Zambia</w:t>
      </w:r>
      <w:r w:rsidR="00A17751">
        <w:rPr>
          <w:rFonts w:ascii="Baskerville" w:hAnsi="Baskerville" w:cs="Arial"/>
          <w:bCs w:val="0"/>
          <w:color w:val="000000" w:themeColor="text1"/>
          <w:sz w:val="56"/>
        </w:rPr>
        <w:t xml:space="preserve"> </w:t>
      </w:r>
    </w:p>
    <w:p w14:paraId="4FAAC2EE" w14:textId="1081AF39" w:rsidR="00A17751" w:rsidRPr="00E856ED" w:rsidRDefault="00760C90" w:rsidP="00527846">
      <w:pPr>
        <w:spacing w:after="100" w:line="240" w:lineRule="auto"/>
        <w:rPr>
          <w:b/>
          <w:i/>
          <w:sz w:val="32"/>
        </w:rPr>
      </w:pPr>
      <w:r w:rsidRPr="00E856ED">
        <w:rPr>
          <w:b/>
          <w:i/>
          <w:sz w:val="32"/>
        </w:rPr>
        <w:t>“</w:t>
      </w:r>
      <w:r w:rsidR="00527846" w:rsidRPr="00E856ED">
        <w:rPr>
          <w:b/>
          <w:i/>
          <w:sz w:val="32"/>
        </w:rPr>
        <w:t xml:space="preserve">We are </w:t>
      </w:r>
      <w:r w:rsidR="00E856ED">
        <w:rPr>
          <w:b/>
          <w:i/>
          <w:sz w:val="32"/>
        </w:rPr>
        <w:t>happy</w:t>
      </w:r>
      <w:r w:rsidR="00A17751" w:rsidRPr="00E856ED">
        <w:rPr>
          <w:b/>
          <w:i/>
          <w:sz w:val="32"/>
        </w:rPr>
        <w:t xml:space="preserve"> to demonstrate </w:t>
      </w:r>
      <w:r w:rsidR="00B734F1" w:rsidRPr="00E856ED">
        <w:rPr>
          <w:b/>
          <w:i/>
          <w:sz w:val="32"/>
        </w:rPr>
        <w:t xml:space="preserve">our </w:t>
      </w:r>
      <w:r w:rsidR="001D084C" w:rsidRPr="00E856ED">
        <w:rPr>
          <w:b/>
          <w:i/>
          <w:sz w:val="32"/>
        </w:rPr>
        <w:t xml:space="preserve">strong </w:t>
      </w:r>
      <w:r w:rsidR="00A17751" w:rsidRPr="00E856ED">
        <w:rPr>
          <w:b/>
          <w:i/>
          <w:sz w:val="32"/>
        </w:rPr>
        <w:t xml:space="preserve">capability in moving </w:t>
      </w:r>
      <w:r w:rsidR="00B734F1" w:rsidRPr="00E856ED">
        <w:rPr>
          <w:b/>
          <w:i/>
          <w:sz w:val="32"/>
        </w:rPr>
        <w:t>bulky products</w:t>
      </w:r>
      <w:r w:rsidR="00E856ED" w:rsidRPr="00E856ED">
        <w:rPr>
          <w:b/>
          <w:i/>
          <w:sz w:val="32"/>
        </w:rPr>
        <w:t xml:space="preserve"> safely, speedily and at reasonable cost</w:t>
      </w:r>
      <w:r w:rsidR="00527846" w:rsidRPr="00E856ED">
        <w:rPr>
          <w:b/>
          <w:i/>
          <w:sz w:val="32"/>
        </w:rPr>
        <w:t>,</w:t>
      </w:r>
      <w:r w:rsidRPr="00E856ED">
        <w:rPr>
          <w:b/>
          <w:i/>
          <w:sz w:val="32"/>
        </w:rPr>
        <w:t>”</w:t>
      </w:r>
      <w:r w:rsidR="00527846" w:rsidRPr="00E856ED">
        <w:rPr>
          <w:b/>
          <w:i/>
          <w:sz w:val="32"/>
        </w:rPr>
        <w:t xml:space="preserve"> says TAZARA CEO</w:t>
      </w:r>
    </w:p>
    <w:p w14:paraId="47C6F013" w14:textId="54B28FAC" w:rsidR="002150A2" w:rsidRDefault="00760C90" w:rsidP="00C52AAC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Tanzania-Zambia Railway Authority (TAZARA) has delivered o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ver one million litres of gas oil to New </w:t>
      </w:r>
      <w:proofErr w:type="spellStart"/>
      <w:r w:rsidR="002150A2">
        <w:rPr>
          <w:rFonts w:ascii="Arial" w:hAnsi="Arial" w:cs="Arial"/>
          <w:color w:val="000000" w:themeColor="text1"/>
          <w:sz w:val="22"/>
          <w:szCs w:val="22"/>
        </w:rPr>
        <w:t>Kapiri</w:t>
      </w:r>
      <w:proofErr w:type="spellEnd"/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150A2">
        <w:rPr>
          <w:rFonts w:ascii="Arial" w:hAnsi="Arial" w:cs="Arial"/>
          <w:color w:val="000000" w:themeColor="text1"/>
          <w:sz w:val="22"/>
          <w:szCs w:val="22"/>
        </w:rPr>
        <w:t>Mposhi</w:t>
      </w:r>
      <w:proofErr w:type="spellEnd"/>
      <w:r w:rsidR="00B734F1">
        <w:rPr>
          <w:rFonts w:ascii="Arial" w:hAnsi="Arial" w:cs="Arial"/>
          <w:color w:val="000000" w:themeColor="text1"/>
          <w:sz w:val="22"/>
          <w:szCs w:val="22"/>
        </w:rPr>
        <w:t>, Zambia,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 with the first train of 24 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>F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>uel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>-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>T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>ank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wagons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>gas oil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 from the Port of Dar </w:t>
      </w:r>
      <w:proofErr w:type="spellStart"/>
      <w:r w:rsidR="002150A2">
        <w:rPr>
          <w:rFonts w:ascii="Arial" w:hAnsi="Arial" w:cs="Arial"/>
          <w:color w:val="000000" w:themeColor="text1"/>
          <w:sz w:val="22"/>
          <w:szCs w:val="22"/>
        </w:rPr>
        <w:t>es</w:t>
      </w:r>
      <w:proofErr w:type="spellEnd"/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 Salaam, under a transportation Agreement signed last year with Delta Energy Zambia Limited.</w:t>
      </w:r>
    </w:p>
    <w:p w14:paraId="75756CE2" w14:textId="5AF32891" w:rsidR="00760C90" w:rsidRDefault="00760C90" w:rsidP="00C52AAC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took only four days to move the 1.1 million litres of gas oil from the Port of Dar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Salaam to New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Kapiri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Mposhi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with Zambia Railways Limited (ZRL) taking over and handling the final leg of  delivery to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Indeni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in Ndola</w:t>
      </w:r>
      <w:r w:rsidR="004D6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81878" w14:textId="795EC38C" w:rsidR="004D6701" w:rsidRDefault="004D6701" w:rsidP="00C52AAC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By comparison, such a bulky consignment could have involved more than 40 trucks and fourteen or more days to deliver by road transportation. </w:t>
      </w:r>
    </w:p>
    <w:p w14:paraId="0F48F906" w14:textId="1D8F73DF" w:rsidR="00712B96" w:rsidRDefault="004D6701" w:rsidP="002150A2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Announcing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th</w:t>
      </w:r>
      <w:r w:rsidR="001D084C">
        <w:rPr>
          <w:rFonts w:ascii="Arial" w:hAnsi="Arial" w:cs="Arial"/>
          <w:color w:val="000000" w:themeColor="text1"/>
          <w:sz w:val="22"/>
          <w:szCs w:val="22"/>
        </w:rPr>
        <w:t>e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successful delivery, the Managing Director of </w:t>
      </w:r>
      <w:r w:rsidR="001D084C">
        <w:rPr>
          <w:rFonts w:ascii="Arial" w:hAnsi="Arial" w:cs="Arial"/>
          <w:color w:val="000000" w:themeColor="text1"/>
          <w:sz w:val="22"/>
          <w:szCs w:val="22"/>
        </w:rPr>
        <w:t xml:space="preserve">TAZARA, 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Eng. Bruno </w:t>
      </w:r>
      <w:proofErr w:type="spellStart"/>
      <w:r w:rsidR="00712B96">
        <w:rPr>
          <w:rFonts w:ascii="Arial" w:hAnsi="Arial" w:cs="Arial"/>
          <w:color w:val="000000" w:themeColor="text1"/>
          <w:sz w:val="22"/>
          <w:szCs w:val="22"/>
        </w:rPr>
        <w:t>Ching’andu</w:t>
      </w:r>
      <w:proofErr w:type="spellEnd"/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was quick to express delight for the opportunity to demonstrate the</w:t>
      </w:r>
      <w:r w:rsidR="00B734F1">
        <w:rPr>
          <w:rFonts w:ascii="Arial" w:hAnsi="Arial" w:cs="Arial"/>
          <w:color w:val="000000" w:themeColor="text1"/>
          <w:sz w:val="22"/>
          <w:szCs w:val="22"/>
        </w:rPr>
        <w:t xml:space="preserve"> Authority’s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capability in transporting petroleum and other 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>bulky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 products.</w:t>
      </w:r>
    </w:p>
    <w:p w14:paraId="4FCAD601" w14:textId="7B68E843" w:rsidR="002150A2" w:rsidRDefault="002150A2" w:rsidP="002150A2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“We have 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>unparalleled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competitive advantage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 the transportation of 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 xml:space="preserve">liquid and other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>bulk</w:t>
      </w:r>
      <w:r w:rsidR="00B734F1">
        <w:rPr>
          <w:rFonts w:ascii="Arial" w:hAnsi="Arial" w:cs="Arial"/>
          <w:color w:val="000000" w:themeColor="text1"/>
          <w:sz w:val="22"/>
          <w:szCs w:val="22"/>
        </w:rPr>
        <w:t>y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products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and the decision by the Government of Zambia to allow the railways to move this product from the Port of Dar </w:t>
      </w:r>
      <w:proofErr w:type="spellStart"/>
      <w:r w:rsidR="00E06E62">
        <w:rPr>
          <w:rFonts w:ascii="Arial" w:hAnsi="Arial" w:cs="Arial"/>
          <w:color w:val="000000" w:themeColor="text1"/>
          <w:sz w:val="22"/>
          <w:szCs w:val="22"/>
        </w:rPr>
        <w:t>es</w:t>
      </w:r>
      <w:proofErr w:type="spellEnd"/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Salaam gives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an opportunity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demonstrate our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strong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capability to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deliver </w:t>
      </w:r>
      <w:r>
        <w:rPr>
          <w:rFonts w:ascii="Arial" w:hAnsi="Arial" w:cs="Arial"/>
          <w:color w:val="000000" w:themeColor="text1"/>
          <w:sz w:val="22"/>
          <w:szCs w:val="22"/>
        </w:rPr>
        <w:t>safely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>, speedily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at reasonable </w:t>
      </w:r>
      <w:r>
        <w:rPr>
          <w:rFonts w:ascii="Arial" w:hAnsi="Arial" w:cs="Arial"/>
          <w:color w:val="000000" w:themeColor="text1"/>
          <w:sz w:val="22"/>
          <w:szCs w:val="22"/>
        </w:rPr>
        <w:t>cost</w:t>
      </w:r>
      <w:r w:rsidR="00E856ED">
        <w:rPr>
          <w:rFonts w:ascii="Arial" w:hAnsi="Arial" w:cs="Arial"/>
          <w:color w:val="000000" w:themeColor="text1"/>
          <w:sz w:val="22"/>
          <w:szCs w:val="22"/>
        </w:rPr>
        <w:t xml:space="preserve"> and we intend to do just that.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216920" w14:textId="7533E514" w:rsidR="002150A2" w:rsidRDefault="002150A2" w:rsidP="00C52AAC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“We are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thankful to both the Government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of Zambia and Tanzania for 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>placing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 xml:space="preserve">confidence in our ability. We are also thankful for the two Governments’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relentless efforts </w:t>
      </w:r>
      <w:r w:rsidR="00712B96">
        <w:rPr>
          <w:rFonts w:ascii="Arial" w:hAnsi="Arial" w:cs="Arial"/>
          <w:color w:val="000000" w:themeColor="text1"/>
          <w:sz w:val="22"/>
          <w:szCs w:val="22"/>
        </w:rPr>
        <w:t>to ensure that we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7346">
        <w:rPr>
          <w:rFonts w:ascii="Arial" w:hAnsi="Arial" w:cs="Arial"/>
          <w:color w:val="000000" w:themeColor="text1"/>
          <w:sz w:val="22"/>
          <w:szCs w:val="22"/>
        </w:rPr>
        <w:t xml:space="preserve">are continuously 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>uplift</w:t>
      </w:r>
      <w:r w:rsidR="008C7346">
        <w:rPr>
          <w:rFonts w:ascii="Arial" w:hAnsi="Arial" w:cs="Arial"/>
          <w:color w:val="000000" w:themeColor="text1"/>
          <w:sz w:val="22"/>
          <w:szCs w:val="22"/>
        </w:rPr>
        <w:t>ing</w:t>
      </w:r>
      <w:r w:rsidR="00E06E62">
        <w:rPr>
          <w:rFonts w:ascii="Arial" w:hAnsi="Arial" w:cs="Arial"/>
          <w:color w:val="000000" w:themeColor="text1"/>
          <w:sz w:val="22"/>
          <w:szCs w:val="22"/>
        </w:rPr>
        <w:t xml:space="preserve"> the performance of the Authority so that in the near future we can stand on our own feet and operate as a sustainable business entity,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 w:rsidR="008C7346">
        <w:rPr>
          <w:rFonts w:ascii="Arial" w:hAnsi="Arial" w:cs="Arial"/>
          <w:color w:val="000000" w:themeColor="text1"/>
          <w:sz w:val="22"/>
          <w:szCs w:val="22"/>
        </w:rPr>
        <w:t>Eng.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Ching’andu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said.</w:t>
      </w:r>
    </w:p>
    <w:p w14:paraId="03EF7180" w14:textId="1BE64DEC" w:rsidR="00C52AAC" w:rsidRDefault="00760C90" w:rsidP="00C52AAC">
      <w:pPr>
        <w:pStyle w:val="NormalWeb"/>
        <w:spacing w:before="168" w:beforeAutospacing="0" w:after="168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TAZARA</w:t>
      </w:r>
      <w:r w:rsidR="001D084C">
        <w:rPr>
          <w:rFonts w:ascii="Arial" w:hAnsi="Arial" w:cs="Arial"/>
          <w:color w:val="000000" w:themeColor="text1"/>
          <w:sz w:val="22"/>
          <w:szCs w:val="22"/>
        </w:rPr>
        <w:t>,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in conjunction with ZRL</w:t>
      </w:r>
      <w:r w:rsidR="001D084C">
        <w:rPr>
          <w:rFonts w:ascii="Arial" w:hAnsi="Arial" w:cs="Arial"/>
          <w:color w:val="000000" w:themeColor="text1"/>
          <w:sz w:val="22"/>
          <w:szCs w:val="22"/>
        </w:rPr>
        <w:t>,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signed a contract with Delta Energy </w:t>
      </w:r>
      <w:r w:rsidR="002150A2">
        <w:rPr>
          <w:rFonts w:ascii="Arial" w:hAnsi="Arial" w:cs="Arial"/>
          <w:color w:val="000000" w:themeColor="text1"/>
          <w:sz w:val="22"/>
          <w:szCs w:val="22"/>
        </w:rPr>
        <w:t xml:space="preserve">last year, 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E03786">
        <w:rPr>
          <w:rFonts w:ascii="Arial" w:hAnsi="Arial" w:cs="Arial"/>
          <w:color w:val="000000" w:themeColor="text1"/>
          <w:sz w:val="22"/>
          <w:szCs w:val="22"/>
        </w:rPr>
        <w:t>transport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786">
        <w:rPr>
          <w:rFonts w:ascii="Arial" w:hAnsi="Arial" w:cs="Arial"/>
          <w:color w:val="000000" w:themeColor="text1"/>
          <w:sz w:val="22"/>
          <w:szCs w:val="22"/>
        </w:rPr>
        <w:t>5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786">
        <w:rPr>
          <w:rFonts w:ascii="Arial" w:hAnsi="Arial" w:cs="Arial"/>
          <w:color w:val="000000" w:themeColor="text1"/>
          <w:sz w:val="22"/>
          <w:szCs w:val="22"/>
        </w:rPr>
        <w:t xml:space="preserve">to 6 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>million litres (</w:t>
      </w:r>
      <w:r w:rsidR="00E03786">
        <w:rPr>
          <w:rFonts w:ascii="Arial" w:hAnsi="Arial" w:cs="Arial"/>
          <w:color w:val="000000" w:themeColor="text1"/>
          <w:sz w:val="22"/>
          <w:szCs w:val="22"/>
        </w:rPr>
        <w:t>5,000 – 6,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000 metric tons) of petroleum from </w:t>
      </w:r>
      <w:r w:rsidR="007C19BC">
        <w:rPr>
          <w:rFonts w:ascii="Arial" w:hAnsi="Arial" w:cs="Arial"/>
          <w:color w:val="000000" w:themeColor="text1"/>
          <w:sz w:val="22"/>
          <w:szCs w:val="22"/>
        </w:rPr>
        <w:t>Tanzania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7C19BC">
        <w:rPr>
          <w:rFonts w:ascii="Arial" w:hAnsi="Arial" w:cs="Arial"/>
          <w:color w:val="000000" w:themeColor="text1"/>
          <w:sz w:val="22"/>
          <w:szCs w:val="22"/>
        </w:rPr>
        <w:t>Zambia</w:t>
      </w:r>
      <w:r w:rsidR="003D12CF">
        <w:rPr>
          <w:rFonts w:ascii="Arial" w:hAnsi="Arial" w:cs="Arial"/>
          <w:color w:val="000000" w:themeColor="text1"/>
          <w:sz w:val="22"/>
          <w:szCs w:val="22"/>
        </w:rPr>
        <w:t xml:space="preserve"> every month.</w:t>
      </w:r>
    </w:p>
    <w:p w14:paraId="2CBB8B3D" w14:textId="77777777" w:rsidR="00A81E0C" w:rsidRPr="001D084C" w:rsidRDefault="00A81E0C" w:rsidP="001D084C">
      <w:pPr>
        <w:shd w:val="clear" w:color="auto" w:fill="FFFFFF"/>
        <w:spacing w:after="40" w:line="240" w:lineRule="auto"/>
        <w:jc w:val="center"/>
        <w:rPr>
          <w:rFonts w:ascii="Baskerville" w:eastAsia="Arial Unicode MS" w:hAnsi="Baskerville" w:cs="Tunga"/>
          <w:b/>
          <w:color w:val="000000" w:themeColor="text1"/>
          <w:u w:val="single"/>
        </w:rPr>
      </w:pPr>
      <w:r w:rsidRPr="001D084C">
        <w:rPr>
          <w:rFonts w:ascii="Baskerville" w:eastAsia="Arial Unicode MS" w:hAnsi="Baskerville" w:cs="Tunga"/>
          <w:b/>
          <w:color w:val="000000" w:themeColor="text1"/>
          <w:u w:val="single"/>
        </w:rPr>
        <w:t>TANZANIA-ZAMBIA RAILWAY AUTHORITY</w:t>
      </w:r>
    </w:p>
    <w:p w14:paraId="476E0786" w14:textId="63237193" w:rsidR="001D084C" w:rsidRPr="001D084C" w:rsidRDefault="00A81E0C" w:rsidP="001D084C">
      <w:pPr>
        <w:spacing w:after="40" w:line="240" w:lineRule="auto"/>
        <w:jc w:val="center"/>
        <w:rPr>
          <w:rFonts w:ascii="Baskerville" w:hAnsi="Baskerville" w:cs="Tunga"/>
          <w:color w:val="000000" w:themeColor="text1"/>
        </w:rPr>
      </w:pPr>
      <w:r w:rsidRPr="001D084C">
        <w:rPr>
          <w:rFonts w:ascii="Baskerville" w:hAnsi="Baskerville" w:cs="Tunga"/>
          <w:color w:val="000000" w:themeColor="text1"/>
        </w:rPr>
        <w:t>Issued by:</w:t>
      </w:r>
    </w:p>
    <w:p w14:paraId="7F1340E0" w14:textId="61C902B2" w:rsidR="00A81E0C" w:rsidRPr="001D084C" w:rsidRDefault="00A81E0C" w:rsidP="001D084C">
      <w:pPr>
        <w:spacing w:after="40" w:line="240" w:lineRule="auto"/>
        <w:jc w:val="center"/>
        <w:rPr>
          <w:rFonts w:ascii="Baskerville" w:hAnsi="Baskerville" w:cs="Tunga"/>
          <w:color w:val="000000" w:themeColor="text1"/>
        </w:rPr>
      </w:pPr>
      <w:r w:rsidRPr="001D084C">
        <w:rPr>
          <w:rFonts w:ascii="Baskerville" w:hAnsi="Baskerville" w:cs="Tunga"/>
          <w:color w:val="000000" w:themeColor="text1"/>
        </w:rPr>
        <w:t xml:space="preserve">Conrad K </w:t>
      </w:r>
      <w:proofErr w:type="spellStart"/>
      <w:r w:rsidRPr="001D084C">
        <w:rPr>
          <w:rFonts w:ascii="Baskerville" w:hAnsi="Baskerville" w:cs="Tunga"/>
          <w:color w:val="000000" w:themeColor="text1"/>
        </w:rPr>
        <w:t>Simuchile</w:t>
      </w:r>
      <w:proofErr w:type="spellEnd"/>
    </w:p>
    <w:p w14:paraId="20ACD720" w14:textId="77777777" w:rsidR="00A81E0C" w:rsidRPr="001D084C" w:rsidRDefault="00A81E0C" w:rsidP="001D084C">
      <w:pPr>
        <w:spacing w:after="0" w:line="240" w:lineRule="auto"/>
        <w:jc w:val="center"/>
        <w:rPr>
          <w:rFonts w:ascii="Baskerville" w:hAnsi="Baskerville" w:cs="Tunga"/>
          <w:b/>
          <w:color w:val="000000" w:themeColor="text1"/>
        </w:rPr>
      </w:pPr>
      <w:r w:rsidRPr="001D084C">
        <w:rPr>
          <w:rFonts w:ascii="Baskerville" w:hAnsi="Baskerville" w:cs="Tunga"/>
          <w:b/>
          <w:color w:val="000000" w:themeColor="text1"/>
        </w:rPr>
        <w:t>Head Public Relations</w:t>
      </w:r>
    </w:p>
    <w:p w14:paraId="21C5A2F2" w14:textId="77777777" w:rsidR="00A81E0C" w:rsidRPr="001D084C" w:rsidRDefault="00A81E0C" w:rsidP="001D084C">
      <w:pPr>
        <w:spacing w:after="0" w:line="240" w:lineRule="auto"/>
        <w:jc w:val="center"/>
        <w:rPr>
          <w:rFonts w:ascii="Baskerville" w:hAnsi="Baskerville" w:cs="Tunga"/>
        </w:rPr>
      </w:pPr>
      <w:r w:rsidRPr="001D084C">
        <w:rPr>
          <w:rFonts w:ascii="Baskerville" w:hAnsi="Baskerville" w:cs="Tunga"/>
        </w:rPr>
        <w:t xml:space="preserve">Email: </w:t>
      </w:r>
      <w:hyperlink r:id="rId6" w:history="1">
        <w:r w:rsidRPr="001D084C">
          <w:rPr>
            <w:rStyle w:val="Hyperlink"/>
            <w:rFonts w:ascii="Baskerville" w:hAnsi="Baskerville" w:cs="Tunga"/>
          </w:rPr>
          <w:t>hpr@tazarasite.com</w:t>
        </w:r>
      </w:hyperlink>
    </w:p>
    <w:p w14:paraId="5F3BD3B8" w14:textId="7589ABC8" w:rsidR="00A81E0C" w:rsidRPr="001D084C" w:rsidRDefault="00A81E0C" w:rsidP="001D084C">
      <w:pPr>
        <w:spacing w:after="0" w:line="240" w:lineRule="auto"/>
        <w:jc w:val="center"/>
        <w:rPr>
          <w:rFonts w:ascii="Baskerville" w:hAnsi="Baskerville" w:cs="Tunga"/>
        </w:rPr>
      </w:pPr>
      <w:r w:rsidRPr="001D084C">
        <w:rPr>
          <w:rFonts w:ascii="Baskerville" w:hAnsi="Baskerville" w:cs="Tunga"/>
        </w:rPr>
        <w:t>WhatsApp: +2557</w:t>
      </w:r>
      <w:r w:rsidR="00B734F1" w:rsidRPr="001D084C">
        <w:rPr>
          <w:rFonts w:ascii="Baskerville" w:hAnsi="Baskerville" w:cs="Tunga"/>
        </w:rPr>
        <w:t>83</w:t>
      </w:r>
      <w:r w:rsidRPr="001D084C">
        <w:rPr>
          <w:rFonts w:ascii="Baskerville" w:hAnsi="Baskerville" w:cs="Tunga"/>
        </w:rPr>
        <w:t>803074</w:t>
      </w:r>
    </w:p>
    <w:sectPr w:rsidR="00A81E0C" w:rsidRPr="001D084C" w:rsidSect="00E67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26F"/>
    <w:multiLevelType w:val="hybridMultilevel"/>
    <w:tmpl w:val="F788D3C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4BE2"/>
    <w:multiLevelType w:val="hybridMultilevel"/>
    <w:tmpl w:val="96FE072A"/>
    <w:lvl w:ilvl="0" w:tplc="15EA24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905D4"/>
    <w:multiLevelType w:val="hybridMultilevel"/>
    <w:tmpl w:val="9B50B194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974F4"/>
    <w:multiLevelType w:val="hybridMultilevel"/>
    <w:tmpl w:val="3CC010C4"/>
    <w:lvl w:ilvl="0" w:tplc="1B0E28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C5716"/>
    <w:multiLevelType w:val="hybridMultilevel"/>
    <w:tmpl w:val="4854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601"/>
    <w:multiLevelType w:val="hybridMultilevel"/>
    <w:tmpl w:val="7EF4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97F"/>
    <w:multiLevelType w:val="hybridMultilevel"/>
    <w:tmpl w:val="96F83326"/>
    <w:lvl w:ilvl="0" w:tplc="46FCB7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15D05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6719"/>
    <w:multiLevelType w:val="hybridMultilevel"/>
    <w:tmpl w:val="8E2245D0"/>
    <w:lvl w:ilvl="0" w:tplc="B0D42A2E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71FDF"/>
    <w:multiLevelType w:val="hybridMultilevel"/>
    <w:tmpl w:val="32B6FD18"/>
    <w:lvl w:ilvl="0" w:tplc="91166286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24773"/>
    <w:multiLevelType w:val="multilevel"/>
    <w:tmpl w:val="83BAE76E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4B117FBE"/>
    <w:multiLevelType w:val="hybridMultilevel"/>
    <w:tmpl w:val="D57C8A26"/>
    <w:lvl w:ilvl="0" w:tplc="D568A052">
      <w:start w:val="1"/>
      <w:numFmt w:val="lowerRoman"/>
      <w:lvlText w:val="(%1)"/>
      <w:lvlJc w:val="left"/>
      <w:pPr>
        <w:ind w:left="16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2" w15:restartNumberingAfterBreak="0">
    <w:nsid w:val="4F3865F7"/>
    <w:multiLevelType w:val="hybridMultilevel"/>
    <w:tmpl w:val="2C3A3CD4"/>
    <w:lvl w:ilvl="0" w:tplc="827C2F2C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C2850"/>
    <w:multiLevelType w:val="hybridMultilevel"/>
    <w:tmpl w:val="9620C7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81EBA"/>
    <w:multiLevelType w:val="hybridMultilevel"/>
    <w:tmpl w:val="3140B4E8"/>
    <w:lvl w:ilvl="0" w:tplc="9A8689B4">
      <w:start w:val="1"/>
      <w:numFmt w:val="lowerRoman"/>
      <w:lvlText w:val="(%1)"/>
      <w:lvlJc w:val="left"/>
      <w:pPr>
        <w:ind w:left="25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B33DD"/>
    <w:multiLevelType w:val="hybridMultilevel"/>
    <w:tmpl w:val="C83AEA04"/>
    <w:lvl w:ilvl="0" w:tplc="6122D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D0936"/>
    <w:multiLevelType w:val="hybridMultilevel"/>
    <w:tmpl w:val="BBCAA944"/>
    <w:lvl w:ilvl="0" w:tplc="0C00BB94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52F78"/>
    <w:multiLevelType w:val="hybridMultilevel"/>
    <w:tmpl w:val="B4E4305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2264E"/>
    <w:multiLevelType w:val="hybridMultilevel"/>
    <w:tmpl w:val="8B5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</w:num>
  <w:num w:numId="21">
    <w:abstractNumId w:val="4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80"/>
    <w:rsid w:val="00003A07"/>
    <w:rsid w:val="0001053C"/>
    <w:rsid w:val="00010B69"/>
    <w:rsid w:val="000133D0"/>
    <w:rsid w:val="00014E22"/>
    <w:rsid w:val="00017F6D"/>
    <w:rsid w:val="000203F2"/>
    <w:rsid w:val="00024263"/>
    <w:rsid w:val="000246A2"/>
    <w:rsid w:val="00030301"/>
    <w:rsid w:val="00030C5B"/>
    <w:rsid w:val="00032C75"/>
    <w:rsid w:val="0003435A"/>
    <w:rsid w:val="00037C1D"/>
    <w:rsid w:val="00040952"/>
    <w:rsid w:val="00040DD8"/>
    <w:rsid w:val="000426B1"/>
    <w:rsid w:val="00042A97"/>
    <w:rsid w:val="00042FCA"/>
    <w:rsid w:val="00044B8C"/>
    <w:rsid w:val="00051BA2"/>
    <w:rsid w:val="0005232B"/>
    <w:rsid w:val="00052738"/>
    <w:rsid w:val="00055BCF"/>
    <w:rsid w:val="00057904"/>
    <w:rsid w:val="0006115A"/>
    <w:rsid w:val="000621B4"/>
    <w:rsid w:val="000627A2"/>
    <w:rsid w:val="000627DC"/>
    <w:rsid w:val="00062D44"/>
    <w:rsid w:val="000650ED"/>
    <w:rsid w:val="00065CFC"/>
    <w:rsid w:val="00065D49"/>
    <w:rsid w:val="0006780A"/>
    <w:rsid w:val="00071030"/>
    <w:rsid w:val="000711FA"/>
    <w:rsid w:val="00076180"/>
    <w:rsid w:val="00076ADE"/>
    <w:rsid w:val="00077D7C"/>
    <w:rsid w:val="00081A25"/>
    <w:rsid w:val="00081DD4"/>
    <w:rsid w:val="0008329A"/>
    <w:rsid w:val="000838A8"/>
    <w:rsid w:val="0008424F"/>
    <w:rsid w:val="000855E4"/>
    <w:rsid w:val="00085797"/>
    <w:rsid w:val="0009162A"/>
    <w:rsid w:val="0009701F"/>
    <w:rsid w:val="000973AE"/>
    <w:rsid w:val="000A3E62"/>
    <w:rsid w:val="000A4936"/>
    <w:rsid w:val="000A5C1A"/>
    <w:rsid w:val="000B09F2"/>
    <w:rsid w:val="000B1867"/>
    <w:rsid w:val="000B343D"/>
    <w:rsid w:val="000B5859"/>
    <w:rsid w:val="000B69F5"/>
    <w:rsid w:val="000C02D9"/>
    <w:rsid w:val="000C1639"/>
    <w:rsid w:val="000C3A69"/>
    <w:rsid w:val="000D00A6"/>
    <w:rsid w:val="000D0D18"/>
    <w:rsid w:val="000D350A"/>
    <w:rsid w:val="000D37A7"/>
    <w:rsid w:val="000D3D6B"/>
    <w:rsid w:val="000E7269"/>
    <w:rsid w:val="000F2BD1"/>
    <w:rsid w:val="000F5319"/>
    <w:rsid w:val="000F646D"/>
    <w:rsid w:val="0011109A"/>
    <w:rsid w:val="00114E52"/>
    <w:rsid w:val="00117BAE"/>
    <w:rsid w:val="00120E76"/>
    <w:rsid w:val="0012148A"/>
    <w:rsid w:val="0012236B"/>
    <w:rsid w:val="00122ADE"/>
    <w:rsid w:val="00124DF8"/>
    <w:rsid w:val="00125B23"/>
    <w:rsid w:val="001262DC"/>
    <w:rsid w:val="001408E6"/>
    <w:rsid w:val="00143360"/>
    <w:rsid w:val="001438A5"/>
    <w:rsid w:val="00144B43"/>
    <w:rsid w:val="00147C69"/>
    <w:rsid w:val="00147CB7"/>
    <w:rsid w:val="001541E2"/>
    <w:rsid w:val="001553A8"/>
    <w:rsid w:val="00155F05"/>
    <w:rsid w:val="001607E3"/>
    <w:rsid w:val="0016338A"/>
    <w:rsid w:val="00170E2C"/>
    <w:rsid w:val="001722BD"/>
    <w:rsid w:val="00172576"/>
    <w:rsid w:val="00174D96"/>
    <w:rsid w:val="0018066C"/>
    <w:rsid w:val="001810E8"/>
    <w:rsid w:val="001815E6"/>
    <w:rsid w:val="00182146"/>
    <w:rsid w:val="00190EA8"/>
    <w:rsid w:val="00193687"/>
    <w:rsid w:val="00195022"/>
    <w:rsid w:val="0019713B"/>
    <w:rsid w:val="001A00E5"/>
    <w:rsid w:val="001A5410"/>
    <w:rsid w:val="001A61AE"/>
    <w:rsid w:val="001A6970"/>
    <w:rsid w:val="001A7E45"/>
    <w:rsid w:val="001B1AEA"/>
    <w:rsid w:val="001B4FE7"/>
    <w:rsid w:val="001B5EA5"/>
    <w:rsid w:val="001B67DE"/>
    <w:rsid w:val="001C1CE6"/>
    <w:rsid w:val="001C1EE2"/>
    <w:rsid w:val="001C5A5B"/>
    <w:rsid w:val="001D084C"/>
    <w:rsid w:val="001D0DF4"/>
    <w:rsid w:val="001D13FF"/>
    <w:rsid w:val="001D6B43"/>
    <w:rsid w:val="001D7A2D"/>
    <w:rsid w:val="001E0C02"/>
    <w:rsid w:val="001E269C"/>
    <w:rsid w:val="001E3FCC"/>
    <w:rsid w:val="001E7D5E"/>
    <w:rsid w:val="001F0EFE"/>
    <w:rsid w:val="001F13AB"/>
    <w:rsid w:val="001F34EF"/>
    <w:rsid w:val="00200A2C"/>
    <w:rsid w:val="00203263"/>
    <w:rsid w:val="00203501"/>
    <w:rsid w:val="00204E8F"/>
    <w:rsid w:val="0021037A"/>
    <w:rsid w:val="002139ED"/>
    <w:rsid w:val="002150A2"/>
    <w:rsid w:val="00215575"/>
    <w:rsid w:val="00217134"/>
    <w:rsid w:val="00221DA7"/>
    <w:rsid w:val="00223847"/>
    <w:rsid w:val="00223CA6"/>
    <w:rsid w:val="00224A55"/>
    <w:rsid w:val="002337D9"/>
    <w:rsid w:val="002421F0"/>
    <w:rsid w:val="002431EF"/>
    <w:rsid w:val="00244FCB"/>
    <w:rsid w:val="002467D0"/>
    <w:rsid w:val="002474B1"/>
    <w:rsid w:val="002509EB"/>
    <w:rsid w:val="002512A1"/>
    <w:rsid w:val="00253046"/>
    <w:rsid w:val="00255E65"/>
    <w:rsid w:val="0026027D"/>
    <w:rsid w:val="00261109"/>
    <w:rsid w:val="0026251D"/>
    <w:rsid w:val="00266642"/>
    <w:rsid w:val="0027166C"/>
    <w:rsid w:val="002718F4"/>
    <w:rsid w:val="00272F0C"/>
    <w:rsid w:val="002739FA"/>
    <w:rsid w:val="00275F13"/>
    <w:rsid w:val="002771BC"/>
    <w:rsid w:val="00280FC0"/>
    <w:rsid w:val="00283051"/>
    <w:rsid w:val="0028332B"/>
    <w:rsid w:val="0029255E"/>
    <w:rsid w:val="00292C2F"/>
    <w:rsid w:val="00293808"/>
    <w:rsid w:val="00295802"/>
    <w:rsid w:val="00297FF9"/>
    <w:rsid w:val="002A20AA"/>
    <w:rsid w:val="002A4F3F"/>
    <w:rsid w:val="002A554E"/>
    <w:rsid w:val="002A6572"/>
    <w:rsid w:val="002B46A3"/>
    <w:rsid w:val="002B61DE"/>
    <w:rsid w:val="002C1D2F"/>
    <w:rsid w:val="002C1FDC"/>
    <w:rsid w:val="002C2691"/>
    <w:rsid w:val="002C3479"/>
    <w:rsid w:val="002D4057"/>
    <w:rsid w:val="002D480C"/>
    <w:rsid w:val="002D4A01"/>
    <w:rsid w:val="002D507A"/>
    <w:rsid w:val="002E12BF"/>
    <w:rsid w:val="002E324F"/>
    <w:rsid w:val="002E5118"/>
    <w:rsid w:val="002E66EF"/>
    <w:rsid w:val="002F383D"/>
    <w:rsid w:val="002F40C7"/>
    <w:rsid w:val="002F4B02"/>
    <w:rsid w:val="00302A5C"/>
    <w:rsid w:val="00304A35"/>
    <w:rsid w:val="003145AD"/>
    <w:rsid w:val="0032083E"/>
    <w:rsid w:val="0032291F"/>
    <w:rsid w:val="00323681"/>
    <w:rsid w:val="00326513"/>
    <w:rsid w:val="003333AF"/>
    <w:rsid w:val="003368C3"/>
    <w:rsid w:val="0034163F"/>
    <w:rsid w:val="00345D86"/>
    <w:rsid w:val="00347741"/>
    <w:rsid w:val="0035132F"/>
    <w:rsid w:val="003555EA"/>
    <w:rsid w:val="00355C31"/>
    <w:rsid w:val="00357138"/>
    <w:rsid w:val="00360960"/>
    <w:rsid w:val="00363A27"/>
    <w:rsid w:val="00363BCC"/>
    <w:rsid w:val="003713C1"/>
    <w:rsid w:val="00375216"/>
    <w:rsid w:val="00375FFB"/>
    <w:rsid w:val="00384540"/>
    <w:rsid w:val="00386D05"/>
    <w:rsid w:val="003A26B9"/>
    <w:rsid w:val="003A47A3"/>
    <w:rsid w:val="003A4FE8"/>
    <w:rsid w:val="003C12F6"/>
    <w:rsid w:val="003C2A92"/>
    <w:rsid w:val="003C7AB3"/>
    <w:rsid w:val="003D0C7E"/>
    <w:rsid w:val="003D12CF"/>
    <w:rsid w:val="003D27EF"/>
    <w:rsid w:val="003D3544"/>
    <w:rsid w:val="003D47C5"/>
    <w:rsid w:val="003D64FC"/>
    <w:rsid w:val="003E29D2"/>
    <w:rsid w:val="003E6919"/>
    <w:rsid w:val="003E758C"/>
    <w:rsid w:val="003F0E82"/>
    <w:rsid w:val="0040136F"/>
    <w:rsid w:val="004019FF"/>
    <w:rsid w:val="0040310D"/>
    <w:rsid w:val="00411A75"/>
    <w:rsid w:val="00412AFD"/>
    <w:rsid w:val="0041615F"/>
    <w:rsid w:val="004166DF"/>
    <w:rsid w:val="00417265"/>
    <w:rsid w:val="00417672"/>
    <w:rsid w:val="00417BA4"/>
    <w:rsid w:val="00420DCE"/>
    <w:rsid w:val="00421E51"/>
    <w:rsid w:val="00422912"/>
    <w:rsid w:val="00424120"/>
    <w:rsid w:val="0043676B"/>
    <w:rsid w:val="004374EA"/>
    <w:rsid w:val="0044435E"/>
    <w:rsid w:val="00444965"/>
    <w:rsid w:val="00446ECE"/>
    <w:rsid w:val="00451A16"/>
    <w:rsid w:val="00455A62"/>
    <w:rsid w:val="00464195"/>
    <w:rsid w:val="00464FE5"/>
    <w:rsid w:val="00470775"/>
    <w:rsid w:val="00474F76"/>
    <w:rsid w:val="0047766B"/>
    <w:rsid w:val="00480F84"/>
    <w:rsid w:val="00481846"/>
    <w:rsid w:val="00481E97"/>
    <w:rsid w:val="004826A4"/>
    <w:rsid w:val="00482C7A"/>
    <w:rsid w:val="00484BA5"/>
    <w:rsid w:val="004927FE"/>
    <w:rsid w:val="004979D4"/>
    <w:rsid w:val="004A0674"/>
    <w:rsid w:val="004A4446"/>
    <w:rsid w:val="004A4D55"/>
    <w:rsid w:val="004B1CA6"/>
    <w:rsid w:val="004B3C86"/>
    <w:rsid w:val="004B40F9"/>
    <w:rsid w:val="004B6484"/>
    <w:rsid w:val="004B7A4F"/>
    <w:rsid w:val="004B7C54"/>
    <w:rsid w:val="004C5BD2"/>
    <w:rsid w:val="004C7DE8"/>
    <w:rsid w:val="004D1F88"/>
    <w:rsid w:val="004D6701"/>
    <w:rsid w:val="004E1564"/>
    <w:rsid w:val="004E1A7E"/>
    <w:rsid w:val="004E37BA"/>
    <w:rsid w:val="004E4BF5"/>
    <w:rsid w:val="004E4D33"/>
    <w:rsid w:val="004E7126"/>
    <w:rsid w:val="005039D6"/>
    <w:rsid w:val="005057C0"/>
    <w:rsid w:val="005062B0"/>
    <w:rsid w:val="005072EC"/>
    <w:rsid w:val="0051077F"/>
    <w:rsid w:val="005160D1"/>
    <w:rsid w:val="00516CE2"/>
    <w:rsid w:val="00520E1D"/>
    <w:rsid w:val="00521461"/>
    <w:rsid w:val="005223AB"/>
    <w:rsid w:val="00527846"/>
    <w:rsid w:val="00530111"/>
    <w:rsid w:val="00530230"/>
    <w:rsid w:val="00530CDA"/>
    <w:rsid w:val="005352D5"/>
    <w:rsid w:val="005363B1"/>
    <w:rsid w:val="00536702"/>
    <w:rsid w:val="00537300"/>
    <w:rsid w:val="00537B27"/>
    <w:rsid w:val="00537BE0"/>
    <w:rsid w:val="00540F08"/>
    <w:rsid w:val="0054171D"/>
    <w:rsid w:val="005534F0"/>
    <w:rsid w:val="00554525"/>
    <w:rsid w:val="00555E23"/>
    <w:rsid w:val="00562CA5"/>
    <w:rsid w:val="005700EF"/>
    <w:rsid w:val="00571979"/>
    <w:rsid w:val="005726B8"/>
    <w:rsid w:val="005764B8"/>
    <w:rsid w:val="00577A8F"/>
    <w:rsid w:val="00580BA7"/>
    <w:rsid w:val="00581024"/>
    <w:rsid w:val="005820E1"/>
    <w:rsid w:val="00583B6E"/>
    <w:rsid w:val="005872B8"/>
    <w:rsid w:val="0058785A"/>
    <w:rsid w:val="00592E39"/>
    <w:rsid w:val="005939B6"/>
    <w:rsid w:val="00596AD1"/>
    <w:rsid w:val="00597531"/>
    <w:rsid w:val="005A24C9"/>
    <w:rsid w:val="005A3173"/>
    <w:rsid w:val="005A584B"/>
    <w:rsid w:val="005B2759"/>
    <w:rsid w:val="005B64F5"/>
    <w:rsid w:val="005B6B30"/>
    <w:rsid w:val="005B76A2"/>
    <w:rsid w:val="005B76ED"/>
    <w:rsid w:val="005C5FB6"/>
    <w:rsid w:val="005C7E01"/>
    <w:rsid w:val="005D011A"/>
    <w:rsid w:val="005D66EB"/>
    <w:rsid w:val="005D68ED"/>
    <w:rsid w:val="005D7C57"/>
    <w:rsid w:val="005E1334"/>
    <w:rsid w:val="005E28A1"/>
    <w:rsid w:val="005E4F5A"/>
    <w:rsid w:val="005E7EEC"/>
    <w:rsid w:val="005F05C5"/>
    <w:rsid w:val="005F1E52"/>
    <w:rsid w:val="005F2B80"/>
    <w:rsid w:val="00600074"/>
    <w:rsid w:val="0060273F"/>
    <w:rsid w:val="00603589"/>
    <w:rsid w:val="00603CEE"/>
    <w:rsid w:val="00612CC4"/>
    <w:rsid w:val="00617025"/>
    <w:rsid w:val="00617A7B"/>
    <w:rsid w:val="00617F41"/>
    <w:rsid w:val="006278AF"/>
    <w:rsid w:val="00634FDB"/>
    <w:rsid w:val="0063690C"/>
    <w:rsid w:val="00643A22"/>
    <w:rsid w:val="00644F2C"/>
    <w:rsid w:val="006534E7"/>
    <w:rsid w:val="006547E4"/>
    <w:rsid w:val="00665CF6"/>
    <w:rsid w:val="00667B05"/>
    <w:rsid w:val="00675E70"/>
    <w:rsid w:val="00680FD7"/>
    <w:rsid w:val="00682997"/>
    <w:rsid w:val="006876D1"/>
    <w:rsid w:val="00691E7F"/>
    <w:rsid w:val="00694724"/>
    <w:rsid w:val="00694C1C"/>
    <w:rsid w:val="006951DF"/>
    <w:rsid w:val="006A018A"/>
    <w:rsid w:val="006A196C"/>
    <w:rsid w:val="006A24ED"/>
    <w:rsid w:val="006A3CC3"/>
    <w:rsid w:val="006A4846"/>
    <w:rsid w:val="006A4B0F"/>
    <w:rsid w:val="006A5253"/>
    <w:rsid w:val="006A5BBD"/>
    <w:rsid w:val="006A7CD6"/>
    <w:rsid w:val="006B2A9A"/>
    <w:rsid w:val="006B3262"/>
    <w:rsid w:val="006B4364"/>
    <w:rsid w:val="006B4B81"/>
    <w:rsid w:val="006C1E6C"/>
    <w:rsid w:val="006C2BD7"/>
    <w:rsid w:val="006C469A"/>
    <w:rsid w:val="006C7540"/>
    <w:rsid w:val="006D42C7"/>
    <w:rsid w:val="006D5E40"/>
    <w:rsid w:val="006D69E5"/>
    <w:rsid w:val="006E3467"/>
    <w:rsid w:val="006E368F"/>
    <w:rsid w:val="00700466"/>
    <w:rsid w:val="00701135"/>
    <w:rsid w:val="00701228"/>
    <w:rsid w:val="00701E7B"/>
    <w:rsid w:val="0070245D"/>
    <w:rsid w:val="007122E7"/>
    <w:rsid w:val="00712B96"/>
    <w:rsid w:val="00712E99"/>
    <w:rsid w:val="00713EA5"/>
    <w:rsid w:val="00715D0A"/>
    <w:rsid w:val="00717515"/>
    <w:rsid w:val="00720485"/>
    <w:rsid w:val="00723933"/>
    <w:rsid w:val="00723A6A"/>
    <w:rsid w:val="007267C0"/>
    <w:rsid w:val="0073176F"/>
    <w:rsid w:val="007319CE"/>
    <w:rsid w:val="00732D40"/>
    <w:rsid w:val="00734B0C"/>
    <w:rsid w:val="00744999"/>
    <w:rsid w:val="00744CA3"/>
    <w:rsid w:val="007450C6"/>
    <w:rsid w:val="007463C0"/>
    <w:rsid w:val="00754308"/>
    <w:rsid w:val="0075432F"/>
    <w:rsid w:val="0075609A"/>
    <w:rsid w:val="00760C90"/>
    <w:rsid w:val="00761E55"/>
    <w:rsid w:val="007643CD"/>
    <w:rsid w:val="0076462C"/>
    <w:rsid w:val="00765FE8"/>
    <w:rsid w:val="007668EF"/>
    <w:rsid w:val="007675E1"/>
    <w:rsid w:val="00773AFD"/>
    <w:rsid w:val="007741BC"/>
    <w:rsid w:val="0077535A"/>
    <w:rsid w:val="00796EA0"/>
    <w:rsid w:val="0079736C"/>
    <w:rsid w:val="007A1B56"/>
    <w:rsid w:val="007A1D33"/>
    <w:rsid w:val="007A4E15"/>
    <w:rsid w:val="007A75C8"/>
    <w:rsid w:val="007B1972"/>
    <w:rsid w:val="007B32E4"/>
    <w:rsid w:val="007C1248"/>
    <w:rsid w:val="007C19BC"/>
    <w:rsid w:val="007C6555"/>
    <w:rsid w:val="007D551D"/>
    <w:rsid w:val="007D7524"/>
    <w:rsid w:val="007E5C45"/>
    <w:rsid w:val="007E5F45"/>
    <w:rsid w:val="007F2146"/>
    <w:rsid w:val="007F4ADD"/>
    <w:rsid w:val="007F4E0B"/>
    <w:rsid w:val="008058E2"/>
    <w:rsid w:val="00810AB7"/>
    <w:rsid w:val="00814748"/>
    <w:rsid w:val="0081492C"/>
    <w:rsid w:val="008169D2"/>
    <w:rsid w:val="008172A1"/>
    <w:rsid w:val="008172EB"/>
    <w:rsid w:val="00822C12"/>
    <w:rsid w:val="008234DD"/>
    <w:rsid w:val="00823B05"/>
    <w:rsid w:val="00827469"/>
    <w:rsid w:val="008303FF"/>
    <w:rsid w:val="008327C3"/>
    <w:rsid w:val="00832D67"/>
    <w:rsid w:val="00842528"/>
    <w:rsid w:val="0084535F"/>
    <w:rsid w:val="008461A1"/>
    <w:rsid w:val="008514B0"/>
    <w:rsid w:val="00854C11"/>
    <w:rsid w:val="0085692E"/>
    <w:rsid w:val="00856BC3"/>
    <w:rsid w:val="00857698"/>
    <w:rsid w:val="00861ACD"/>
    <w:rsid w:val="00864857"/>
    <w:rsid w:val="00873CD3"/>
    <w:rsid w:val="00873D44"/>
    <w:rsid w:val="00874F17"/>
    <w:rsid w:val="0087558F"/>
    <w:rsid w:val="00882432"/>
    <w:rsid w:val="00882B01"/>
    <w:rsid w:val="00886F8B"/>
    <w:rsid w:val="0089429C"/>
    <w:rsid w:val="00896051"/>
    <w:rsid w:val="0089784A"/>
    <w:rsid w:val="00897CFC"/>
    <w:rsid w:val="008A5A94"/>
    <w:rsid w:val="008A6825"/>
    <w:rsid w:val="008A699E"/>
    <w:rsid w:val="008B0675"/>
    <w:rsid w:val="008B18F4"/>
    <w:rsid w:val="008B1B8D"/>
    <w:rsid w:val="008B2155"/>
    <w:rsid w:val="008B7BE9"/>
    <w:rsid w:val="008C1F2D"/>
    <w:rsid w:val="008C3581"/>
    <w:rsid w:val="008C51F8"/>
    <w:rsid w:val="008C6CCF"/>
    <w:rsid w:val="008C7346"/>
    <w:rsid w:val="008E1558"/>
    <w:rsid w:val="008F3D0A"/>
    <w:rsid w:val="008F5C13"/>
    <w:rsid w:val="00900311"/>
    <w:rsid w:val="009078E6"/>
    <w:rsid w:val="00912EFC"/>
    <w:rsid w:val="009157D4"/>
    <w:rsid w:val="009165CF"/>
    <w:rsid w:val="00924EA0"/>
    <w:rsid w:val="009250F2"/>
    <w:rsid w:val="009272FE"/>
    <w:rsid w:val="00931206"/>
    <w:rsid w:val="009347F3"/>
    <w:rsid w:val="009378B3"/>
    <w:rsid w:val="0094254E"/>
    <w:rsid w:val="00942836"/>
    <w:rsid w:val="00943896"/>
    <w:rsid w:val="00943D5A"/>
    <w:rsid w:val="00943F88"/>
    <w:rsid w:val="00946D05"/>
    <w:rsid w:val="00947F93"/>
    <w:rsid w:val="00952A7B"/>
    <w:rsid w:val="00954245"/>
    <w:rsid w:val="00957A24"/>
    <w:rsid w:val="00957D0D"/>
    <w:rsid w:val="00960258"/>
    <w:rsid w:val="00961708"/>
    <w:rsid w:val="00962743"/>
    <w:rsid w:val="0096486F"/>
    <w:rsid w:val="009652A9"/>
    <w:rsid w:val="00970016"/>
    <w:rsid w:val="009702AE"/>
    <w:rsid w:val="0097118E"/>
    <w:rsid w:val="0097270D"/>
    <w:rsid w:val="00975AA7"/>
    <w:rsid w:val="00976B4B"/>
    <w:rsid w:val="00977632"/>
    <w:rsid w:val="009808A6"/>
    <w:rsid w:val="009820A6"/>
    <w:rsid w:val="00991873"/>
    <w:rsid w:val="00996499"/>
    <w:rsid w:val="00997AA0"/>
    <w:rsid w:val="009A0BF2"/>
    <w:rsid w:val="009B1598"/>
    <w:rsid w:val="009C2CF1"/>
    <w:rsid w:val="009C61A6"/>
    <w:rsid w:val="009D5BD5"/>
    <w:rsid w:val="009E0621"/>
    <w:rsid w:val="009E39E4"/>
    <w:rsid w:val="009F156F"/>
    <w:rsid w:val="009F2F94"/>
    <w:rsid w:val="009F714E"/>
    <w:rsid w:val="00A02707"/>
    <w:rsid w:val="00A036E0"/>
    <w:rsid w:val="00A05800"/>
    <w:rsid w:val="00A10EAC"/>
    <w:rsid w:val="00A11FDF"/>
    <w:rsid w:val="00A1385E"/>
    <w:rsid w:val="00A14B08"/>
    <w:rsid w:val="00A15310"/>
    <w:rsid w:val="00A1704A"/>
    <w:rsid w:val="00A17751"/>
    <w:rsid w:val="00A235BE"/>
    <w:rsid w:val="00A24AC7"/>
    <w:rsid w:val="00A32D31"/>
    <w:rsid w:val="00A33EFF"/>
    <w:rsid w:val="00A35596"/>
    <w:rsid w:val="00A36CB2"/>
    <w:rsid w:val="00A403A8"/>
    <w:rsid w:val="00A41343"/>
    <w:rsid w:val="00A43266"/>
    <w:rsid w:val="00A46C99"/>
    <w:rsid w:val="00A47769"/>
    <w:rsid w:val="00A47AC5"/>
    <w:rsid w:val="00A53B52"/>
    <w:rsid w:val="00A64FA0"/>
    <w:rsid w:val="00A65A2D"/>
    <w:rsid w:val="00A71122"/>
    <w:rsid w:val="00A72297"/>
    <w:rsid w:val="00A728F1"/>
    <w:rsid w:val="00A813F9"/>
    <w:rsid w:val="00A81E0C"/>
    <w:rsid w:val="00A843DE"/>
    <w:rsid w:val="00A8796C"/>
    <w:rsid w:val="00A913CB"/>
    <w:rsid w:val="00A94961"/>
    <w:rsid w:val="00AA3F8F"/>
    <w:rsid w:val="00AA4D94"/>
    <w:rsid w:val="00AB080A"/>
    <w:rsid w:val="00AB0BF1"/>
    <w:rsid w:val="00AB2E60"/>
    <w:rsid w:val="00AB3AE4"/>
    <w:rsid w:val="00AB3CE4"/>
    <w:rsid w:val="00AC1D38"/>
    <w:rsid w:val="00AC5E29"/>
    <w:rsid w:val="00AC6E16"/>
    <w:rsid w:val="00AC72C7"/>
    <w:rsid w:val="00AC7CD1"/>
    <w:rsid w:val="00AD2502"/>
    <w:rsid w:val="00AD4A85"/>
    <w:rsid w:val="00AE0445"/>
    <w:rsid w:val="00AE6E5F"/>
    <w:rsid w:val="00AF09A4"/>
    <w:rsid w:val="00AF2B47"/>
    <w:rsid w:val="00AF3787"/>
    <w:rsid w:val="00AF5445"/>
    <w:rsid w:val="00AF5534"/>
    <w:rsid w:val="00AF591A"/>
    <w:rsid w:val="00AF5D33"/>
    <w:rsid w:val="00B02291"/>
    <w:rsid w:val="00B07D5E"/>
    <w:rsid w:val="00B07FC9"/>
    <w:rsid w:val="00B142C8"/>
    <w:rsid w:val="00B14693"/>
    <w:rsid w:val="00B219A7"/>
    <w:rsid w:val="00B25510"/>
    <w:rsid w:val="00B2571C"/>
    <w:rsid w:val="00B33282"/>
    <w:rsid w:val="00B34173"/>
    <w:rsid w:val="00B35D6E"/>
    <w:rsid w:val="00B36DCC"/>
    <w:rsid w:val="00B37E47"/>
    <w:rsid w:val="00B40C67"/>
    <w:rsid w:val="00B42428"/>
    <w:rsid w:val="00B444AE"/>
    <w:rsid w:val="00B445F3"/>
    <w:rsid w:val="00B4489C"/>
    <w:rsid w:val="00B44ED6"/>
    <w:rsid w:val="00B51787"/>
    <w:rsid w:val="00B54235"/>
    <w:rsid w:val="00B560F3"/>
    <w:rsid w:val="00B57FD9"/>
    <w:rsid w:val="00B63BF2"/>
    <w:rsid w:val="00B64050"/>
    <w:rsid w:val="00B6464C"/>
    <w:rsid w:val="00B678E8"/>
    <w:rsid w:val="00B734F1"/>
    <w:rsid w:val="00B764B5"/>
    <w:rsid w:val="00B80B9A"/>
    <w:rsid w:val="00B87BA2"/>
    <w:rsid w:val="00B9038D"/>
    <w:rsid w:val="00B94425"/>
    <w:rsid w:val="00B94843"/>
    <w:rsid w:val="00BA07A7"/>
    <w:rsid w:val="00BA5DA5"/>
    <w:rsid w:val="00BB1403"/>
    <w:rsid w:val="00BB61FF"/>
    <w:rsid w:val="00BB68C5"/>
    <w:rsid w:val="00BC04B4"/>
    <w:rsid w:val="00BC0669"/>
    <w:rsid w:val="00BC1649"/>
    <w:rsid w:val="00BC18CD"/>
    <w:rsid w:val="00BC2AB4"/>
    <w:rsid w:val="00BC3E17"/>
    <w:rsid w:val="00BD3204"/>
    <w:rsid w:val="00BD3DB5"/>
    <w:rsid w:val="00BD7D7A"/>
    <w:rsid w:val="00BE3117"/>
    <w:rsid w:val="00BE4F03"/>
    <w:rsid w:val="00BF1C19"/>
    <w:rsid w:val="00BF2650"/>
    <w:rsid w:val="00BF4775"/>
    <w:rsid w:val="00BF59D0"/>
    <w:rsid w:val="00BF7C19"/>
    <w:rsid w:val="00C01C66"/>
    <w:rsid w:val="00C0203E"/>
    <w:rsid w:val="00C02DE3"/>
    <w:rsid w:val="00C02E67"/>
    <w:rsid w:val="00C0314F"/>
    <w:rsid w:val="00C03827"/>
    <w:rsid w:val="00C04D08"/>
    <w:rsid w:val="00C10909"/>
    <w:rsid w:val="00C1131E"/>
    <w:rsid w:val="00C1189B"/>
    <w:rsid w:val="00C11E6D"/>
    <w:rsid w:val="00C11E82"/>
    <w:rsid w:val="00C15887"/>
    <w:rsid w:val="00C23878"/>
    <w:rsid w:val="00C270A9"/>
    <w:rsid w:val="00C2716E"/>
    <w:rsid w:val="00C3026A"/>
    <w:rsid w:val="00C30385"/>
    <w:rsid w:val="00C33345"/>
    <w:rsid w:val="00C34399"/>
    <w:rsid w:val="00C44A62"/>
    <w:rsid w:val="00C52AAC"/>
    <w:rsid w:val="00C56E37"/>
    <w:rsid w:val="00C61899"/>
    <w:rsid w:val="00C637E9"/>
    <w:rsid w:val="00C65500"/>
    <w:rsid w:val="00C661B4"/>
    <w:rsid w:val="00C704C4"/>
    <w:rsid w:val="00C70D9F"/>
    <w:rsid w:val="00C72AAE"/>
    <w:rsid w:val="00C83969"/>
    <w:rsid w:val="00C8416B"/>
    <w:rsid w:val="00C86482"/>
    <w:rsid w:val="00C91D1E"/>
    <w:rsid w:val="00C93D71"/>
    <w:rsid w:val="00C96419"/>
    <w:rsid w:val="00C96E7E"/>
    <w:rsid w:val="00CA0E33"/>
    <w:rsid w:val="00CA5D10"/>
    <w:rsid w:val="00CA7AB4"/>
    <w:rsid w:val="00CB145A"/>
    <w:rsid w:val="00CB488B"/>
    <w:rsid w:val="00CB5DF9"/>
    <w:rsid w:val="00CD0B1E"/>
    <w:rsid w:val="00CD0B27"/>
    <w:rsid w:val="00CD0B6F"/>
    <w:rsid w:val="00CD14BE"/>
    <w:rsid w:val="00CD2947"/>
    <w:rsid w:val="00CD50F4"/>
    <w:rsid w:val="00CE0AD6"/>
    <w:rsid w:val="00CE7C65"/>
    <w:rsid w:val="00CF01FD"/>
    <w:rsid w:val="00CF110A"/>
    <w:rsid w:val="00CF1BD0"/>
    <w:rsid w:val="00CF3784"/>
    <w:rsid w:val="00D066BD"/>
    <w:rsid w:val="00D078C4"/>
    <w:rsid w:val="00D10F3E"/>
    <w:rsid w:val="00D111DB"/>
    <w:rsid w:val="00D11EB3"/>
    <w:rsid w:val="00D120EE"/>
    <w:rsid w:val="00D12A4A"/>
    <w:rsid w:val="00D1314F"/>
    <w:rsid w:val="00D138EC"/>
    <w:rsid w:val="00D14730"/>
    <w:rsid w:val="00D20BA4"/>
    <w:rsid w:val="00D2785D"/>
    <w:rsid w:val="00D32527"/>
    <w:rsid w:val="00D32B7A"/>
    <w:rsid w:val="00D33BA3"/>
    <w:rsid w:val="00D361B3"/>
    <w:rsid w:val="00D37293"/>
    <w:rsid w:val="00D44969"/>
    <w:rsid w:val="00D45029"/>
    <w:rsid w:val="00D4626F"/>
    <w:rsid w:val="00D462CC"/>
    <w:rsid w:val="00D471BE"/>
    <w:rsid w:val="00D50DD2"/>
    <w:rsid w:val="00D5138D"/>
    <w:rsid w:val="00D53173"/>
    <w:rsid w:val="00D5317B"/>
    <w:rsid w:val="00D565EE"/>
    <w:rsid w:val="00D57445"/>
    <w:rsid w:val="00D57EF7"/>
    <w:rsid w:val="00D600CD"/>
    <w:rsid w:val="00D60191"/>
    <w:rsid w:val="00D6193D"/>
    <w:rsid w:val="00D70903"/>
    <w:rsid w:val="00D70DED"/>
    <w:rsid w:val="00D7271A"/>
    <w:rsid w:val="00D730CD"/>
    <w:rsid w:val="00D76094"/>
    <w:rsid w:val="00D76AD6"/>
    <w:rsid w:val="00D77955"/>
    <w:rsid w:val="00D832C8"/>
    <w:rsid w:val="00D871BC"/>
    <w:rsid w:val="00D911AA"/>
    <w:rsid w:val="00D91E6B"/>
    <w:rsid w:val="00D969D1"/>
    <w:rsid w:val="00D9701A"/>
    <w:rsid w:val="00DA1168"/>
    <w:rsid w:val="00DA1C3F"/>
    <w:rsid w:val="00DA2994"/>
    <w:rsid w:val="00DA7AD9"/>
    <w:rsid w:val="00DB02B1"/>
    <w:rsid w:val="00DB22C5"/>
    <w:rsid w:val="00DB7C4D"/>
    <w:rsid w:val="00DC00DF"/>
    <w:rsid w:val="00DC0945"/>
    <w:rsid w:val="00DC1D24"/>
    <w:rsid w:val="00DC21DD"/>
    <w:rsid w:val="00DC40A0"/>
    <w:rsid w:val="00DC4ABC"/>
    <w:rsid w:val="00DC4E24"/>
    <w:rsid w:val="00DC7D90"/>
    <w:rsid w:val="00DD21B6"/>
    <w:rsid w:val="00DD2272"/>
    <w:rsid w:val="00DD4132"/>
    <w:rsid w:val="00DE1996"/>
    <w:rsid w:val="00DF3142"/>
    <w:rsid w:val="00DF3720"/>
    <w:rsid w:val="00DF4A40"/>
    <w:rsid w:val="00DF71CF"/>
    <w:rsid w:val="00E0065E"/>
    <w:rsid w:val="00E03786"/>
    <w:rsid w:val="00E06E62"/>
    <w:rsid w:val="00E07695"/>
    <w:rsid w:val="00E1313A"/>
    <w:rsid w:val="00E13E16"/>
    <w:rsid w:val="00E21448"/>
    <w:rsid w:val="00E227DE"/>
    <w:rsid w:val="00E25B93"/>
    <w:rsid w:val="00E27381"/>
    <w:rsid w:val="00E305EC"/>
    <w:rsid w:val="00E33244"/>
    <w:rsid w:val="00E3535F"/>
    <w:rsid w:val="00E353E0"/>
    <w:rsid w:val="00E401BB"/>
    <w:rsid w:val="00E41570"/>
    <w:rsid w:val="00E5756E"/>
    <w:rsid w:val="00E6700E"/>
    <w:rsid w:val="00E6798D"/>
    <w:rsid w:val="00E81246"/>
    <w:rsid w:val="00E814A3"/>
    <w:rsid w:val="00E81D77"/>
    <w:rsid w:val="00E856ED"/>
    <w:rsid w:val="00E86647"/>
    <w:rsid w:val="00E86D78"/>
    <w:rsid w:val="00E90DA3"/>
    <w:rsid w:val="00E93778"/>
    <w:rsid w:val="00E95CFF"/>
    <w:rsid w:val="00EA2837"/>
    <w:rsid w:val="00EA3B9B"/>
    <w:rsid w:val="00EB2C26"/>
    <w:rsid w:val="00EB4756"/>
    <w:rsid w:val="00EB7527"/>
    <w:rsid w:val="00EB764B"/>
    <w:rsid w:val="00ED3E4E"/>
    <w:rsid w:val="00ED6066"/>
    <w:rsid w:val="00EE2009"/>
    <w:rsid w:val="00EF0495"/>
    <w:rsid w:val="00EF4721"/>
    <w:rsid w:val="00F00889"/>
    <w:rsid w:val="00F028AE"/>
    <w:rsid w:val="00F03234"/>
    <w:rsid w:val="00F03B67"/>
    <w:rsid w:val="00F03D99"/>
    <w:rsid w:val="00F03E78"/>
    <w:rsid w:val="00F0758D"/>
    <w:rsid w:val="00F10262"/>
    <w:rsid w:val="00F14536"/>
    <w:rsid w:val="00F166FD"/>
    <w:rsid w:val="00F167C1"/>
    <w:rsid w:val="00F16E57"/>
    <w:rsid w:val="00F176C0"/>
    <w:rsid w:val="00F2086D"/>
    <w:rsid w:val="00F2567E"/>
    <w:rsid w:val="00F26060"/>
    <w:rsid w:val="00F305C2"/>
    <w:rsid w:val="00F308F4"/>
    <w:rsid w:val="00F31B98"/>
    <w:rsid w:val="00F33219"/>
    <w:rsid w:val="00F3345F"/>
    <w:rsid w:val="00F33754"/>
    <w:rsid w:val="00F34298"/>
    <w:rsid w:val="00F36758"/>
    <w:rsid w:val="00F37A52"/>
    <w:rsid w:val="00F42455"/>
    <w:rsid w:val="00F4359C"/>
    <w:rsid w:val="00F51B61"/>
    <w:rsid w:val="00F52901"/>
    <w:rsid w:val="00F54CCB"/>
    <w:rsid w:val="00F552AD"/>
    <w:rsid w:val="00F5734F"/>
    <w:rsid w:val="00F6074B"/>
    <w:rsid w:val="00F62ABB"/>
    <w:rsid w:val="00F67944"/>
    <w:rsid w:val="00F77F28"/>
    <w:rsid w:val="00F8043F"/>
    <w:rsid w:val="00F81F43"/>
    <w:rsid w:val="00F823B0"/>
    <w:rsid w:val="00F8526B"/>
    <w:rsid w:val="00F87223"/>
    <w:rsid w:val="00F92225"/>
    <w:rsid w:val="00F92648"/>
    <w:rsid w:val="00F936FD"/>
    <w:rsid w:val="00F94E3A"/>
    <w:rsid w:val="00FA7DCA"/>
    <w:rsid w:val="00FB08F6"/>
    <w:rsid w:val="00FB4086"/>
    <w:rsid w:val="00FB5272"/>
    <w:rsid w:val="00FB6832"/>
    <w:rsid w:val="00FC0DEB"/>
    <w:rsid w:val="00FC435D"/>
    <w:rsid w:val="00FC75E1"/>
    <w:rsid w:val="00FD3286"/>
    <w:rsid w:val="00FD56C2"/>
    <w:rsid w:val="00FD716B"/>
    <w:rsid w:val="00FE06FF"/>
    <w:rsid w:val="00FE790A"/>
    <w:rsid w:val="00FF0A42"/>
    <w:rsid w:val="00FF11E7"/>
    <w:rsid w:val="00FF2340"/>
    <w:rsid w:val="00FF6493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4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B8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7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CA"/>
    <w:pPr>
      <w:ind w:left="720"/>
      <w:contextualSpacing/>
    </w:pPr>
  </w:style>
  <w:style w:type="paragraph" w:customStyle="1" w:styleId="heading2Normal14pt">
    <w:name w:val="heading 2 + Normal + 14 pt"/>
    <w:aliases w:val="Bold,Centered"/>
    <w:basedOn w:val="Normal"/>
    <w:rsid w:val="005F2B80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5F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E15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5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73D44"/>
    <w:rPr>
      <w:color w:val="0000FF" w:themeColor="hyperlink"/>
      <w:u w:val="single"/>
    </w:rPr>
  </w:style>
  <w:style w:type="paragraph" w:customStyle="1" w:styleId="font8">
    <w:name w:val="font_8"/>
    <w:basedOn w:val="Normal"/>
    <w:rsid w:val="00957A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color18">
    <w:name w:val="color_18"/>
    <w:basedOn w:val="DefaultParagraphFont"/>
    <w:rsid w:val="00957A24"/>
  </w:style>
  <w:style w:type="paragraph" w:styleId="Header">
    <w:name w:val="header"/>
    <w:basedOn w:val="Normal"/>
    <w:link w:val="HeaderChar"/>
    <w:rsid w:val="00A81E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81E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@tazarasit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 chewe</dc:creator>
  <cp:lastModifiedBy>Microsoft Office User</cp:lastModifiedBy>
  <cp:revision>4</cp:revision>
  <cp:lastPrinted>2018-02-04T08:56:00Z</cp:lastPrinted>
  <dcterms:created xsi:type="dcterms:W3CDTF">2020-03-01T19:54:00Z</dcterms:created>
  <dcterms:modified xsi:type="dcterms:W3CDTF">2020-03-02T08:57:00Z</dcterms:modified>
</cp:coreProperties>
</file>